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84A11" w:rsidRPr="00C84A11" w:rsidRDefault="00C84A11" w:rsidP="00C84A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 в профессиональной сфере</w:t>
      </w:r>
    </w:p>
    <w:p w:rsidR="00C55B36" w:rsidRDefault="00C84A11" w:rsidP="00C55B36">
      <w:pPr>
        <w:tabs>
          <w:tab w:val="left" w:pos="37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C84A11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 в профессиональной сфере» -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формирование навыков практического владения</w:t>
      </w:r>
      <w:r w:rsidR="00C5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иностранным языком для решения задач в сфере профессиональной</w:t>
      </w:r>
      <w:r w:rsidR="00C5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36" w:rsidRPr="00C55B36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:rsidR="00C55B36" w:rsidRPr="00AF4EA4" w:rsidRDefault="00C55B36" w:rsidP="00C55B36">
      <w:pPr>
        <w:tabs>
          <w:tab w:val="left" w:pos="37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C55B36" w:rsidRPr="00AF4EA4" w:rsidRDefault="00C55B36" w:rsidP="00C5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C55B36">
        <w:rPr>
          <w:rFonts w:ascii="Times New Roman" w:eastAsia="Times New Roman" w:hAnsi="Times New Roman" w:cs="Times New Roman"/>
          <w:sz w:val="28"/>
          <w:szCs w:val="28"/>
        </w:rPr>
        <w:t>Иностранный язык в профессиональной сфере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38.03.01 - Эконом</w:t>
      </w:r>
      <w:bookmarkStart w:id="0" w:name="_GoBack"/>
      <w:bookmarkEnd w:id="0"/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C55B36" w:rsidRDefault="00C84A11" w:rsidP="00C55B36">
      <w:pPr>
        <w:tabs>
          <w:tab w:val="left" w:pos="319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A11">
        <w:rPr>
          <w:rFonts w:ascii="Times New Roman" w:eastAsia="Times New Roman" w:hAnsi="Times New Roman" w:cs="Times New Roman"/>
          <w:b/>
          <w:bCs/>
          <w:sz w:val="28"/>
          <w:szCs w:val="28"/>
        </w:rPr>
        <w:t>Кр</w:t>
      </w:r>
      <w:r w:rsidR="00C55B36">
        <w:rPr>
          <w:rFonts w:ascii="Times New Roman" w:eastAsia="Times New Roman" w:hAnsi="Times New Roman" w:cs="Times New Roman"/>
          <w:b/>
          <w:bCs/>
          <w:sz w:val="28"/>
          <w:szCs w:val="28"/>
        </w:rPr>
        <w:t>аткое содержание:</w:t>
      </w:r>
    </w:p>
    <w:p w:rsidR="0050702F" w:rsidRPr="00C55B36" w:rsidRDefault="00C55B36" w:rsidP="00C55B36">
      <w:pPr>
        <w:tabs>
          <w:tab w:val="left" w:pos="3199"/>
        </w:tabs>
        <w:ind w:firstLine="709"/>
        <w:jc w:val="both"/>
        <w:rPr>
          <w:rFonts w:ascii="Times New Roman" w:hAnsi="Times New Roman" w:cs="Times New Roman"/>
        </w:rPr>
      </w:pPr>
      <w:r w:rsidRPr="00C55B36">
        <w:rPr>
          <w:rFonts w:ascii="Times New Roman" w:hAnsi="Times New Roman" w:cs="Times New Roman"/>
          <w:bCs/>
          <w:sz w:val="28"/>
          <w:szCs w:val="28"/>
        </w:rPr>
        <w:t>Международный маркетинг.</w:t>
      </w:r>
      <w:r w:rsidRPr="00C55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B36">
        <w:rPr>
          <w:rFonts w:ascii="Times New Roman" w:hAnsi="Times New Roman" w:cs="Times New Roman"/>
          <w:bCs/>
          <w:sz w:val="28"/>
          <w:szCs w:val="28"/>
        </w:rPr>
        <w:t>Основные финансовые документы организации</w:t>
      </w:r>
      <w:r w:rsidRPr="00C55B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5B36">
        <w:rPr>
          <w:rFonts w:ascii="Times New Roman" w:hAnsi="Times New Roman" w:cs="Times New Roman"/>
          <w:bCs/>
          <w:sz w:val="28"/>
          <w:szCs w:val="28"/>
        </w:rPr>
        <w:t>Национальные системы государственных финансов</w:t>
      </w:r>
      <w:r w:rsidRPr="00C55B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5B36">
        <w:rPr>
          <w:rFonts w:ascii="Times New Roman" w:hAnsi="Times New Roman" w:cs="Times New Roman"/>
          <w:bCs/>
          <w:sz w:val="28"/>
          <w:szCs w:val="28"/>
        </w:rPr>
        <w:t>Корпоративные финансы.</w:t>
      </w:r>
      <w:r w:rsidRPr="00C55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B36">
        <w:rPr>
          <w:rFonts w:ascii="Times New Roman" w:hAnsi="Times New Roman" w:cs="Times New Roman"/>
          <w:bCs/>
          <w:sz w:val="28"/>
          <w:szCs w:val="28"/>
        </w:rPr>
        <w:t>Налоги и налогообложение.</w:t>
      </w:r>
    </w:p>
    <w:sectPr w:rsidR="0050702F" w:rsidRPr="00C5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64DAD"/>
    <w:multiLevelType w:val="multilevel"/>
    <w:tmpl w:val="081E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B3B0B"/>
    <w:rsid w:val="001F13DA"/>
    <w:rsid w:val="00524446"/>
    <w:rsid w:val="006368BE"/>
    <w:rsid w:val="00772DED"/>
    <w:rsid w:val="00956884"/>
    <w:rsid w:val="009D25BF"/>
    <w:rsid w:val="00A8708C"/>
    <w:rsid w:val="00AE312C"/>
    <w:rsid w:val="00B010AF"/>
    <w:rsid w:val="00B4690B"/>
    <w:rsid w:val="00C37290"/>
    <w:rsid w:val="00C55B36"/>
    <w:rsid w:val="00C82FE4"/>
    <w:rsid w:val="00C84A11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B3B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B3B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B0839-1242-495B-9696-3DD44FB2CBAC}"/>
</file>

<file path=customXml/itemProps2.xml><?xml version="1.0" encoding="utf-8"?>
<ds:datastoreItem xmlns:ds="http://schemas.openxmlformats.org/officeDocument/2006/customXml" ds:itemID="{F7E95EB0-25B8-442A-870D-CF10CF068252}"/>
</file>

<file path=customXml/itemProps3.xml><?xml version="1.0" encoding="utf-8"?>
<ds:datastoreItem xmlns:ds="http://schemas.openxmlformats.org/officeDocument/2006/customXml" ds:itemID="{2A81B0E6-EF8B-4AE1-95DE-8279D205A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2018-03-26T13:39:00Z</dcterms:created>
  <dcterms:modified xsi:type="dcterms:W3CDTF">2020-11-16T13:35:00Z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